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ABF" w:rsidRPr="00D82ABF" w:rsidRDefault="00D82ABF" w:rsidP="00D82A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2AB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82ABF" w:rsidRPr="00D82ABF" w:rsidRDefault="00D82ABF" w:rsidP="00D82A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82ABF">
        <w:rPr>
          <w:rFonts w:ascii="Times New Roman" w:hAnsi="Times New Roman" w:cs="Times New Roman"/>
          <w:sz w:val="28"/>
          <w:szCs w:val="28"/>
        </w:rPr>
        <w:t>к решению Совета МО Ленинградский район</w:t>
      </w:r>
    </w:p>
    <w:p w:rsidR="001B143E" w:rsidRDefault="001B143E" w:rsidP="002F0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7BEC" w:rsidRPr="00257BEC" w:rsidRDefault="00257BEC" w:rsidP="0025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 xml:space="preserve">О даче согласия администрации муниципального </w:t>
      </w:r>
    </w:p>
    <w:p w:rsidR="00257BEC" w:rsidRPr="00257BEC" w:rsidRDefault="00257BEC" w:rsidP="0025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>образования Ленинградский район на передачу в государственную</w:t>
      </w:r>
    </w:p>
    <w:p w:rsidR="00257BEC" w:rsidRPr="00257BEC" w:rsidRDefault="00257BEC" w:rsidP="0025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собственность Краснодарского </w:t>
      </w:r>
      <w:proofErr w:type="gramStart"/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>края  муниципального</w:t>
      </w:r>
      <w:proofErr w:type="gramEnd"/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 xml:space="preserve"> имущества </w:t>
      </w:r>
    </w:p>
    <w:p w:rsidR="00257BEC" w:rsidRPr="00257BEC" w:rsidRDefault="00257BEC" w:rsidP="00257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BEC">
        <w:rPr>
          <w:rFonts w:ascii="Times New Roman" w:eastAsia="Times New Roman" w:hAnsi="Times New Roman" w:cs="Times New Roman"/>
          <w:b/>
          <w:sz w:val="28"/>
          <w:szCs w:val="28"/>
        </w:rPr>
        <w:t>на безвозмездной основе</w:t>
      </w:r>
    </w:p>
    <w:p w:rsidR="001B143E" w:rsidRDefault="001B143E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7BEC" w:rsidRPr="00257BEC" w:rsidRDefault="00257BEC" w:rsidP="00257B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E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Федеральными </w:t>
      </w:r>
      <w:r>
        <w:rPr>
          <w:rFonts w:ascii="Times New Roman" w:eastAsia="Times New Roman" w:hAnsi="Times New Roman" w:cs="Times New Roman"/>
          <w:sz w:val="28"/>
          <w:szCs w:val="28"/>
        </w:rPr>
        <w:t>законами от</w:t>
      </w:r>
      <w:r w:rsidRPr="00257BEC">
        <w:rPr>
          <w:rFonts w:ascii="Times New Roman" w:eastAsia="Times New Roman" w:hAnsi="Times New Roman" w:cs="Times New Roman"/>
          <w:sz w:val="28"/>
          <w:szCs w:val="28"/>
        </w:rPr>
        <w:t xml:space="preserve"> 6 октября 2003 г. № 131 – ФЗ «Об общих принципах организации местного самоуправления в Российской Федерации», постановлением Правительства Российской Федерации от 13 июня 2006 г.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 собственн</w:t>
      </w:r>
      <w:bookmarkStart w:id="0" w:name="_GoBack"/>
      <w:bookmarkEnd w:id="0"/>
      <w:r w:rsidRPr="00257BEC">
        <w:rPr>
          <w:rFonts w:ascii="Times New Roman" w:eastAsia="Times New Roman" w:hAnsi="Times New Roman" w:cs="Times New Roman"/>
          <w:sz w:val="28"/>
          <w:szCs w:val="28"/>
        </w:rPr>
        <w:t xml:space="preserve">ость или собственность субъекта Российской Федерации», Положением о порядке управления и распоряжения муниципальной собственностью муниципального образования Ленинградский район, утвержденного решением Совета муниципального образования Ленинградский район от 3 сентября 2013 г. № 55, Уставом  муниципального образования Ленинградский район, </w:t>
      </w:r>
      <w:r>
        <w:rPr>
          <w:rFonts w:ascii="Times New Roman" w:eastAsia="Times New Roman" w:hAnsi="Times New Roman" w:cs="Times New Roman"/>
          <w:sz w:val="28"/>
          <w:szCs w:val="28"/>
        </w:rPr>
        <w:t>предлагается д</w:t>
      </w:r>
      <w:r w:rsidRPr="00257BEC">
        <w:rPr>
          <w:rFonts w:ascii="Times New Roman" w:eastAsia="Times New Roman" w:hAnsi="Times New Roman" w:cs="Times New Roman"/>
          <w:sz w:val="28"/>
          <w:szCs w:val="28"/>
        </w:rPr>
        <w:t xml:space="preserve">ать согласие администрации муниципального образования Ленинградский район  на передачу в государственную собственность Краснодарского края здания амбулатории врача общей практики (ВОП), расположенного по адресу: Российская Федерация, Краснодарский край, Ленинградский р-н, п. Образцовый, ул. Октябрьская, 29, площадью 276 квадратных метров, с кадастровым номером 23:19:0504015:365, балансовой стоимостью 13683111 (тринадцать миллионов шестьсот восемьдесят три тысячи сто одиннадцать) рублей 67 копеек, </w:t>
      </w:r>
      <w:r w:rsidRPr="00257BEC">
        <w:rPr>
          <w:rFonts w:ascii="Times New Roman" w:eastAsia="SimSun" w:hAnsi="Times New Roman" w:cs="Times New Roman"/>
          <w:kern w:val="3"/>
          <w:sz w:val="28"/>
          <w:szCs w:val="28"/>
          <w:lang w:eastAsia="en-US"/>
        </w:rPr>
        <w:t xml:space="preserve">согласно приложению 1 (прилагается), оборудование, балансовой стоимостью </w:t>
      </w:r>
      <w:r w:rsidRPr="00257BEC">
        <w:rPr>
          <w:rFonts w:ascii="Times New Roman" w:eastAsia="Times New Roman" w:hAnsi="Times New Roman" w:cs="Times New Roman"/>
          <w:color w:val="000000"/>
          <w:sz w:val="28"/>
          <w:szCs w:val="28"/>
        </w:rPr>
        <w:t>2817162 (два миллиона восемьсот семнадцать тысяч сто шестьдесят два) рубля 48</w:t>
      </w:r>
      <w:r w:rsidRPr="00257BEC">
        <w:rPr>
          <w:rFonts w:ascii="Times New Roman" w:eastAsia="SimSun" w:hAnsi="Times New Roman" w:cs="Times New Roman"/>
          <w:kern w:val="3"/>
          <w:sz w:val="28"/>
          <w:szCs w:val="28"/>
          <w:lang w:eastAsia="en-US"/>
        </w:rPr>
        <w:t xml:space="preserve"> копеек согласно приложению 2 (прилагается), земельный участок, кадастровой стоимостью 54547 (пятьдесят четыре тысячи пятьсот сорок семь) рублей 50 копеек согласно приложению 3 (прилагается).</w:t>
      </w:r>
    </w:p>
    <w:p w:rsidR="00CE395C" w:rsidRDefault="00CE395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395C" w:rsidRPr="002F06F9" w:rsidRDefault="00CE395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7BEC" w:rsidRDefault="00257BE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82ABF" w:rsidRPr="002F06F9" w:rsidRDefault="00257BEC" w:rsidP="005D7A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106DA2" w:rsidRDefault="00D82ABF" w:rsidP="005D7A5B">
      <w:pPr>
        <w:pStyle w:val="a3"/>
        <w:jc w:val="both"/>
      </w:pPr>
      <w:r w:rsidRPr="002F06F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</w:t>
      </w:r>
      <w:r w:rsidR="0002772D" w:rsidRPr="002F06F9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42A" w:rsidRPr="002F06F9">
        <w:rPr>
          <w:rFonts w:ascii="Times New Roman" w:hAnsi="Times New Roman" w:cs="Times New Roman"/>
          <w:sz w:val="28"/>
          <w:szCs w:val="28"/>
        </w:rPr>
        <w:t xml:space="preserve">  </w:t>
      </w:r>
      <w:r w:rsidR="00257BEC">
        <w:rPr>
          <w:rFonts w:ascii="Times New Roman" w:hAnsi="Times New Roman" w:cs="Times New Roman"/>
          <w:sz w:val="28"/>
          <w:szCs w:val="28"/>
        </w:rPr>
        <w:t xml:space="preserve">       С.В. </w:t>
      </w:r>
      <w:proofErr w:type="spellStart"/>
      <w:r w:rsidR="00257BEC">
        <w:rPr>
          <w:rFonts w:ascii="Times New Roman" w:hAnsi="Times New Roman" w:cs="Times New Roman"/>
          <w:sz w:val="28"/>
          <w:szCs w:val="28"/>
        </w:rPr>
        <w:t>Тертица</w:t>
      </w:r>
      <w:proofErr w:type="spellEnd"/>
    </w:p>
    <w:sectPr w:rsidR="00106DA2" w:rsidSect="00AC4C4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DA8" w:rsidRDefault="001E2DA8" w:rsidP="00522106">
      <w:pPr>
        <w:spacing w:after="0" w:line="240" w:lineRule="auto"/>
      </w:pPr>
      <w:r>
        <w:separator/>
      </w:r>
    </w:p>
  </w:endnote>
  <w:endnote w:type="continuationSeparator" w:id="0">
    <w:p w:rsidR="001E2DA8" w:rsidRDefault="001E2DA8" w:rsidP="0052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DA8" w:rsidRDefault="001E2DA8" w:rsidP="00522106">
      <w:pPr>
        <w:spacing w:after="0" w:line="240" w:lineRule="auto"/>
      </w:pPr>
      <w:r>
        <w:separator/>
      </w:r>
    </w:p>
  </w:footnote>
  <w:footnote w:type="continuationSeparator" w:id="0">
    <w:p w:rsidR="001E2DA8" w:rsidRDefault="001E2DA8" w:rsidP="00522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106" w:rsidRPr="00522106" w:rsidRDefault="00522106" w:rsidP="00522106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2ABF"/>
    <w:rsid w:val="00001F69"/>
    <w:rsid w:val="0002772D"/>
    <w:rsid w:val="000966D7"/>
    <w:rsid w:val="00106DA2"/>
    <w:rsid w:val="00123B5E"/>
    <w:rsid w:val="0019729C"/>
    <w:rsid w:val="001B143E"/>
    <w:rsid w:val="001D30E3"/>
    <w:rsid w:val="001E2DA8"/>
    <w:rsid w:val="00230CF5"/>
    <w:rsid w:val="00257BEC"/>
    <w:rsid w:val="00287DF9"/>
    <w:rsid w:val="002F06F9"/>
    <w:rsid w:val="00522106"/>
    <w:rsid w:val="005D7A5B"/>
    <w:rsid w:val="0069509D"/>
    <w:rsid w:val="00840DBC"/>
    <w:rsid w:val="00AC4C47"/>
    <w:rsid w:val="00AD4F64"/>
    <w:rsid w:val="00B854D2"/>
    <w:rsid w:val="00C20537"/>
    <w:rsid w:val="00CB0595"/>
    <w:rsid w:val="00CE395C"/>
    <w:rsid w:val="00D2554F"/>
    <w:rsid w:val="00D82ABF"/>
    <w:rsid w:val="00DE742A"/>
    <w:rsid w:val="00E10AE5"/>
    <w:rsid w:val="00F0640F"/>
    <w:rsid w:val="00F2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210D60-6901-4C05-B402-1029F0FA1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AB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2106"/>
  </w:style>
  <w:style w:type="paragraph" w:styleId="a6">
    <w:name w:val="footer"/>
    <w:basedOn w:val="a"/>
    <w:link w:val="a7"/>
    <w:uiPriority w:val="99"/>
    <w:unhideWhenUsed/>
    <w:rsid w:val="00522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2106"/>
  </w:style>
  <w:style w:type="paragraph" w:styleId="a8">
    <w:name w:val="Balloon Text"/>
    <w:basedOn w:val="a"/>
    <w:link w:val="a9"/>
    <w:uiPriority w:val="99"/>
    <w:semiHidden/>
    <w:unhideWhenUsed/>
    <w:rsid w:val="00F23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35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ODNOVOL</cp:lastModifiedBy>
  <cp:revision>20</cp:revision>
  <cp:lastPrinted>2018-09-05T14:39:00Z</cp:lastPrinted>
  <dcterms:created xsi:type="dcterms:W3CDTF">2016-07-05T10:35:00Z</dcterms:created>
  <dcterms:modified xsi:type="dcterms:W3CDTF">2021-12-14T13:12:00Z</dcterms:modified>
</cp:coreProperties>
</file>